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B6A1" w14:textId="77777777" w:rsidR="00107D7D" w:rsidRDefault="00107D7D" w:rsidP="00EB5BA9">
      <w:pPr>
        <w:spacing w:after="45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noProof/>
        </w:rPr>
        <w:drawing>
          <wp:inline distT="0" distB="0" distL="0" distR="0" wp14:anchorId="1EEAE58D" wp14:editId="34751822">
            <wp:extent cx="56388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32B3" w14:textId="77777777" w:rsidR="00EB5BA9" w:rsidRPr="00107D7D" w:rsidRDefault="00107D7D" w:rsidP="00107D7D">
      <w:pPr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sz w:val="36"/>
          <w:szCs w:val="36"/>
        </w:rPr>
      </w:pPr>
      <w:r w:rsidRPr="00107D7D">
        <w:rPr>
          <w:rFonts w:ascii="Century Gothic" w:eastAsia="Times New Roman" w:hAnsi="Century Gothic" w:cs="Times New Roman"/>
          <w:b/>
          <w:bCs/>
          <w:sz w:val="36"/>
          <w:szCs w:val="36"/>
        </w:rPr>
        <w:t>O</w:t>
      </w:r>
      <w:r w:rsidR="00EB5BA9" w:rsidRPr="00107D7D">
        <w:rPr>
          <w:rFonts w:ascii="Century Gothic" w:eastAsia="Times New Roman" w:hAnsi="Century Gothic" w:cs="Times New Roman"/>
          <w:b/>
          <w:bCs/>
          <w:sz w:val="36"/>
          <w:szCs w:val="36"/>
        </w:rPr>
        <w:t>dyssey plan exercise.</w:t>
      </w:r>
    </w:p>
    <w:p w14:paraId="7806F2A9" w14:textId="77777777" w:rsidR="00107D7D" w:rsidRDefault="00A70A2E" w:rsidP="00107D7D">
      <w:pPr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i/>
          <w:sz w:val="27"/>
          <w:szCs w:val="27"/>
        </w:rPr>
      </w:pPr>
      <w:r>
        <w:rPr>
          <w:rFonts w:ascii="Century Gothic" w:eastAsia="Times New Roman" w:hAnsi="Century Gothic" w:cs="Times New Roman"/>
          <w:b/>
          <w:bCs/>
          <w:i/>
          <w:sz w:val="27"/>
          <w:szCs w:val="27"/>
        </w:rPr>
        <w:t>2</w:t>
      </w:r>
      <w:r w:rsidR="00107D7D" w:rsidRPr="00107D7D">
        <w:rPr>
          <w:rFonts w:ascii="Century Gothic" w:eastAsia="Times New Roman" w:hAnsi="Century Gothic" w:cs="Times New Roman"/>
          <w:b/>
          <w:bCs/>
          <w:i/>
          <w:sz w:val="27"/>
          <w:szCs w:val="27"/>
        </w:rPr>
        <w:t xml:space="preserve"> diff</w:t>
      </w:r>
      <w:r w:rsidR="00107D7D">
        <w:rPr>
          <w:rFonts w:ascii="Century Gothic" w:eastAsia="Times New Roman" w:hAnsi="Century Gothic" w:cs="Times New Roman"/>
          <w:b/>
          <w:bCs/>
          <w:i/>
          <w:sz w:val="27"/>
          <w:szCs w:val="27"/>
        </w:rPr>
        <w:t>erent versions of your next ten</w:t>
      </w:r>
      <w:r w:rsidR="00107D7D" w:rsidRPr="00107D7D">
        <w:rPr>
          <w:rFonts w:ascii="Century Gothic" w:eastAsia="Times New Roman" w:hAnsi="Century Gothic" w:cs="Times New Roman"/>
          <w:b/>
          <w:bCs/>
          <w:i/>
          <w:sz w:val="27"/>
          <w:szCs w:val="27"/>
        </w:rPr>
        <w:t xml:space="preserve"> years</w:t>
      </w:r>
    </w:p>
    <w:p w14:paraId="3D98447E" w14:textId="77777777" w:rsidR="004E6D99" w:rsidRPr="004E6D99" w:rsidRDefault="004E6D99" w:rsidP="004E6D99">
      <w:pPr>
        <w:rPr>
          <w:rFonts w:ascii="Century Gothic" w:eastAsia="Times New Roman" w:hAnsi="Century Gothic" w:cs="Times New Roman"/>
          <w:b/>
          <w:bCs/>
          <w:i/>
          <w:sz w:val="24"/>
          <w:szCs w:val="24"/>
        </w:rPr>
      </w:pPr>
      <w:r w:rsidRPr="004E6D99">
        <w:rPr>
          <w:rFonts w:ascii="Century Gothic" w:eastAsia="Times New Roman" w:hAnsi="Century Gothic" w:cs="Times New Roman"/>
          <w:b/>
          <w:bCs/>
          <w:i/>
          <w:sz w:val="24"/>
          <w:szCs w:val="24"/>
        </w:rPr>
        <w:t xml:space="preserve">“Designers don’t think their way forward. Designers build their way forward.” </w:t>
      </w:r>
    </w:p>
    <w:p w14:paraId="15885C6F" w14:textId="77777777" w:rsidR="00107D7D" w:rsidRDefault="00107D7D" w:rsidP="00107D7D">
      <w:pPr>
        <w:tabs>
          <w:tab w:val="left" w:pos="7410"/>
        </w:tabs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</w:rPr>
      </w:pPr>
      <w:r>
        <w:rPr>
          <w:rFonts w:ascii="Century Gothic" w:eastAsia="Times New Roman" w:hAnsi="Century Gothic" w:cs="Times New Roman"/>
          <w:b/>
          <w:bCs/>
          <w:sz w:val="27"/>
          <w:szCs w:val="27"/>
        </w:rPr>
        <w:tab/>
      </w:r>
    </w:p>
    <w:p w14:paraId="2B4ECCD1" w14:textId="28D0316D" w:rsidR="00107D7D" w:rsidRPr="00EB5BA9" w:rsidRDefault="00107D7D" w:rsidP="00107D7D">
      <w:pPr>
        <w:pStyle w:val="NoSpacing"/>
      </w:pPr>
      <w:r>
        <w:t xml:space="preserve">We often believe that we only have one life ahead of us. </w:t>
      </w:r>
      <w:r w:rsidR="007B0130">
        <w:t xml:space="preserve">The authors of </w:t>
      </w:r>
      <w:r w:rsidR="007B0130" w:rsidRPr="00F74641">
        <w:rPr>
          <w:i/>
        </w:rPr>
        <w:t>Designing your Life</w:t>
      </w:r>
      <w:r w:rsidR="007B0130">
        <w:rPr>
          <w:i/>
        </w:rPr>
        <w:t xml:space="preserve"> </w:t>
      </w:r>
      <w:r w:rsidR="007B0130" w:rsidRPr="00F74641">
        <w:t>state</w:t>
      </w:r>
      <w:r w:rsidR="007B0130">
        <w:rPr>
          <w:i/>
        </w:rPr>
        <w:t xml:space="preserve"> </w:t>
      </w:r>
      <w:r w:rsidR="007B0130">
        <w:t xml:space="preserve"> “There is no one idea for your life, there are many lives you could live happily and productively”</w:t>
      </w:r>
      <w:r>
        <w:t xml:space="preserve"> This enables you to explore different paths, before committing to a single one.</w:t>
      </w:r>
      <w:r w:rsidR="007B0130">
        <w:t xml:space="preserve"> </w:t>
      </w:r>
      <w:r>
        <w:t xml:space="preserve">The theory behind future scenarios says that there’s </w:t>
      </w:r>
      <w:r w:rsidR="00B9061F">
        <w:t>no</w:t>
      </w:r>
      <w:r>
        <w:t xml:space="preserve"> such thing as a single future, but many possibilitie</w:t>
      </w:r>
      <w:r w:rsidR="00F74641">
        <w:t xml:space="preserve">s that might </w:t>
      </w:r>
      <w:r w:rsidR="00B9061F">
        <w:t>unfold.</w:t>
      </w:r>
      <w:r>
        <w:t>”</w:t>
      </w:r>
    </w:p>
    <w:p w14:paraId="09143423" w14:textId="77777777" w:rsidR="00107D7D" w:rsidRDefault="00107D7D" w:rsidP="00EB5BA9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6720DDC2" w14:textId="188D3DBC" w:rsidR="00EB5BA9" w:rsidRPr="00A70A2E" w:rsidRDefault="00EB5BA9" w:rsidP="00EB5BA9">
      <w:pPr>
        <w:spacing w:after="0" w:line="240" w:lineRule="auto"/>
        <w:rPr>
          <w:rFonts w:eastAsia="Times New Roman" w:cs="Times New Roman"/>
        </w:rPr>
      </w:pPr>
      <w:r w:rsidRPr="007B0130">
        <w:rPr>
          <w:rFonts w:eastAsia="Times New Roman" w:cs="Times New Roman"/>
          <w:b/>
        </w:rPr>
        <w:t>The Odyssey Plan</w:t>
      </w:r>
      <w:r w:rsidR="007B0130">
        <w:rPr>
          <w:rFonts w:eastAsia="Times New Roman" w:cs="Times New Roman"/>
        </w:rPr>
        <w:t xml:space="preserve"> allows you to </w:t>
      </w:r>
      <w:r w:rsidR="00B9061F">
        <w:rPr>
          <w:rFonts w:eastAsia="Times New Roman" w:cs="Times New Roman"/>
        </w:rPr>
        <w:t xml:space="preserve">plan </w:t>
      </w:r>
      <w:r w:rsidR="00B9061F" w:rsidRPr="00A70A2E">
        <w:rPr>
          <w:rFonts w:eastAsia="Times New Roman" w:cs="Times New Roman"/>
        </w:rPr>
        <w:t>a</w:t>
      </w:r>
      <w:r w:rsidR="00F74641">
        <w:rPr>
          <w:rFonts w:eastAsia="Times New Roman" w:cs="Times New Roman"/>
        </w:rPr>
        <w:t xml:space="preserve"> graphic representation of</w:t>
      </w:r>
      <w:r w:rsidR="007B0130">
        <w:rPr>
          <w:rFonts w:eastAsia="Times New Roman" w:cs="Times New Roman"/>
        </w:rPr>
        <w:t xml:space="preserve"> multiple paths you could follow for </w:t>
      </w:r>
      <w:r w:rsidR="00BB7813">
        <w:rPr>
          <w:rFonts w:eastAsia="Times New Roman" w:cs="Times New Roman"/>
        </w:rPr>
        <w:t xml:space="preserve"> your future</w:t>
      </w:r>
      <w:r w:rsidR="007B0130">
        <w:rPr>
          <w:rFonts w:eastAsia="Times New Roman" w:cs="Times New Roman"/>
        </w:rPr>
        <w:t xml:space="preserve">.  </w:t>
      </w:r>
      <w:r w:rsidR="00F74641">
        <w:rPr>
          <w:rFonts w:eastAsia="Times New Roman" w:cs="Times New Roman"/>
        </w:rPr>
        <w:t xml:space="preserve"> </w:t>
      </w:r>
      <w:r w:rsidR="007B0130">
        <w:rPr>
          <w:rFonts w:eastAsia="Times New Roman" w:cs="Times New Roman"/>
        </w:rPr>
        <w:t xml:space="preserve">In this exercise we are asking you to plan </w:t>
      </w:r>
      <w:r w:rsidR="00F74641">
        <w:rPr>
          <w:rFonts w:eastAsia="Times New Roman" w:cs="Times New Roman"/>
        </w:rPr>
        <w:t>two</w:t>
      </w:r>
      <w:r w:rsidRPr="00A70A2E">
        <w:rPr>
          <w:rFonts w:eastAsia="Times New Roman" w:cs="Times New Roman"/>
        </w:rPr>
        <w:t xml:space="preserve"> possible alternative lives y</w:t>
      </w:r>
      <w:r w:rsidR="00107D7D" w:rsidRPr="00A70A2E">
        <w:rPr>
          <w:rFonts w:eastAsia="Times New Roman" w:cs="Times New Roman"/>
        </w:rPr>
        <w:t>ou might live over the next ten</w:t>
      </w:r>
      <w:r w:rsidRPr="00A70A2E">
        <w:rPr>
          <w:rFonts w:eastAsia="Times New Roman" w:cs="Times New Roman"/>
        </w:rPr>
        <w:t xml:space="preserve"> years.</w:t>
      </w:r>
    </w:p>
    <w:p w14:paraId="72E83A68" w14:textId="0E62B9E2" w:rsidR="00E72D43" w:rsidRPr="00E72D43" w:rsidRDefault="00C103D8" w:rsidP="00A70A2E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 w:rsidRPr="00C103D8">
        <w:rPr>
          <w:rFonts w:eastAsia="Times New Roman" w:cs="Times New Roman"/>
          <w:b/>
        </w:rPr>
        <w:t>P</w:t>
      </w:r>
      <w:r w:rsidR="00107D7D" w:rsidRPr="00C103D8">
        <w:rPr>
          <w:rFonts w:eastAsia="Times New Roman" w:cs="Times New Roman"/>
          <w:b/>
        </w:rPr>
        <w:t xml:space="preserve">lan </w:t>
      </w:r>
      <w:r w:rsidRPr="00C103D8">
        <w:rPr>
          <w:rFonts w:eastAsia="Times New Roman" w:cs="Times New Roman"/>
          <w:b/>
        </w:rPr>
        <w:t>A</w:t>
      </w:r>
      <w:r>
        <w:rPr>
          <w:rFonts w:eastAsia="Times New Roman" w:cs="Times New Roman"/>
        </w:rPr>
        <w:t xml:space="preserve"> </w:t>
      </w:r>
      <w:r w:rsidR="00107D7D" w:rsidRPr="00A70A2E">
        <w:rPr>
          <w:rFonts w:eastAsia="Times New Roman" w:cs="Times New Roman"/>
        </w:rPr>
        <w:t>-</w:t>
      </w:r>
      <w:r w:rsidR="00EB5BA9" w:rsidRPr="00A70A2E">
        <w:rPr>
          <w:rFonts w:eastAsia="Times New Roman" w:cs="Times New Roman"/>
        </w:rPr>
        <w:t xml:space="preserve">Your first Odyssey plan should be the development of your life that is already in route. </w:t>
      </w:r>
      <w:r w:rsidR="00BB7813">
        <w:rPr>
          <w:rFonts w:eastAsia="Times New Roman" w:cs="Times New Roman"/>
        </w:rPr>
        <w:t>A plan that is already something you have begun to map out in your mind</w:t>
      </w:r>
      <w:r w:rsidR="00EB5BA9" w:rsidRPr="00A70A2E">
        <w:rPr>
          <w:rFonts w:eastAsia="Times New Roman" w:cs="Times New Roman"/>
        </w:rPr>
        <w:t>.</w:t>
      </w:r>
      <w:r w:rsidR="00107D7D" w:rsidRPr="00A70A2E">
        <w:rPr>
          <w:rFonts w:eastAsia="Times New Roman" w:cs="Times New Roman"/>
        </w:rPr>
        <w:t xml:space="preserve"> </w:t>
      </w:r>
      <w:r w:rsidR="00BB7813">
        <w:rPr>
          <w:rFonts w:eastAsia="Times New Roman" w:cs="Times New Roman"/>
        </w:rPr>
        <w:t xml:space="preserve"> This plan should include the following three components:</w:t>
      </w:r>
      <w:r w:rsidR="00A70A2E" w:rsidRPr="00A70A2E">
        <w:rPr>
          <w:rFonts w:eastAsia="Times New Roman" w:cs="Times New Roman"/>
        </w:rPr>
        <w:t xml:space="preserve"> your </w:t>
      </w:r>
      <w:r w:rsidR="00BB7813" w:rsidRPr="00BB7813">
        <w:rPr>
          <w:rFonts w:eastAsia="Times New Roman" w:cs="Times New Roman"/>
          <w:i/>
        </w:rPr>
        <w:t>C</w:t>
      </w:r>
      <w:r w:rsidR="00A70A2E" w:rsidRPr="00BB7813">
        <w:rPr>
          <w:rFonts w:eastAsia="Times New Roman" w:cs="Times New Roman"/>
          <w:i/>
        </w:rPr>
        <w:t>areer</w:t>
      </w:r>
      <w:r w:rsidR="00A70A2E" w:rsidRPr="00A70A2E">
        <w:rPr>
          <w:rFonts w:eastAsia="Times New Roman" w:cs="Times New Roman"/>
        </w:rPr>
        <w:t xml:space="preserve"> plans ( </w:t>
      </w:r>
      <w:proofErr w:type="spellStart"/>
      <w:r w:rsidR="00A70A2E" w:rsidRPr="00A70A2E">
        <w:rPr>
          <w:rFonts w:eastAsia="Times New Roman" w:cs="Times New Roman"/>
        </w:rPr>
        <w:t>eg</w:t>
      </w:r>
      <w:proofErr w:type="spellEnd"/>
      <w:r w:rsidR="00A70A2E" w:rsidRPr="00A70A2E">
        <w:rPr>
          <w:rFonts w:eastAsia="Times New Roman" w:cs="Times New Roman"/>
        </w:rPr>
        <w:t xml:space="preserve"> I want to</w:t>
      </w:r>
      <w:r w:rsidR="00BB7813">
        <w:rPr>
          <w:rFonts w:eastAsia="Times New Roman" w:cs="Times New Roman"/>
        </w:rPr>
        <w:t xml:space="preserve"> become a corporate lawyer), </w:t>
      </w:r>
      <w:r w:rsidR="00BB7813" w:rsidRPr="00BB7813">
        <w:rPr>
          <w:rFonts w:eastAsia="Times New Roman" w:cs="Times New Roman"/>
          <w:i/>
        </w:rPr>
        <w:t>S</w:t>
      </w:r>
      <w:r w:rsidR="00A70A2E" w:rsidRPr="00BB7813">
        <w:rPr>
          <w:rFonts w:eastAsia="Times New Roman" w:cs="Times New Roman"/>
          <w:i/>
        </w:rPr>
        <w:t>ocial life</w:t>
      </w:r>
      <w:r w:rsidR="00A70A2E" w:rsidRPr="00A70A2E">
        <w:rPr>
          <w:rFonts w:eastAsia="Times New Roman" w:cs="Times New Roman"/>
        </w:rPr>
        <w:t xml:space="preserve"> plan ( </w:t>
      </w:r>
      <w:proofErr w:type="spellStart"/>
      <w:r w:rsidR="00A70A2E" w:rsidRPr="00A70A2E">
        <w:rPr>
          <w:rFonts w:eastAsia="Times New Roman" w:cs="Times New Roman"/>
        </w:rPr>
        <w:t>eg</w:t>
      </w:r>
      <w:proofErr w:type="spellEnd"/>
      <w:r w:rsidR="00A70A2E" w:rsidRPr="00A70A2E">
        <w:rPr>
          <w:rFonts w:eastAsia="Times New Roman" w:cs="Times New Roman"/>
        </w:rPr>
        <w:t xml:space="preserve"> getting married) and </w:t>
      </w:r>
      <w:r w:rsidR="00BB7813" w:rsidRPr="00BB7813">
        <w:rPr>
          <w:rFonts w:eastAsia="Times New Roman" w:cs="Times New Roman"/>
          <w:i/>
        </w:rPr>
        <w:t>L</w:t>
      </w:r>
      <w:r w:rsidR="00B9061F">
        <w:rPr>
          <w:rFonts w:eastAsia="Times New Roman" w:cs="Times New Roman"/>
          <w:i/>
        </w:rPr>
        <w:t>ifestyle</w:t>
      </w:r>
      <w:r w:rsidR="00A70A2E" w:rsidRPr="00BB7813">
        <w:rPr>
          <w:rFonts w:eastAsia="Times New Roman" w:cs="Times New Roman"/>
          <w:i/>
        </w:rPr>
        <w:t xml:space="preserve"> </w:t>
      </w:r>
      <w:r w:rsidR="00A70A2E" w:rsidRPr="00A70A2E">
        <w:rPr>
          <w:rFonts w:eastAsia="Times New Roman" w:cs="Times New Roman"/>
        </w:rPr>
        <w:t>plans (</w:t>
      </w:r>
      <w:proofErr w:type="spellStart"/>
      <w:r w:rsidR="00BB7813">
        <w:rPr>
          <w:rFonts w:eastAsia="Times New Roman" w:cs="Times New Roman"/>
        </w:rPr>
        <w:t>eg</w:t>
      </w:r>
      <w:proofErr w:type="spellEnd"/>
      <w:r w:rsidR="00BB7813">
        <w:rPr>
          <w:rFonts w:eastAsia="Times New Roman" w:cs="Times New Roman"/>
        </w:rPr>
        <w:t xml:space="preserve"> </w:t>
      </w:r>
      <w:r w:rsidR="00B9061F">
        <w:rPr>
          <w:rFonts w:eastAsia="Times New Roman" w:cs="Times New Roman"/>
        </w:rPr>
        <w:t>leisure -</w:t>
      </w:r>
      <w:r w:rsidR="00A70A2E" w:rsidRPr="00A70A2E">
        <w:rPr>
          <w:rFonts w:eastAsia="Times New Roman" w:cs="Times New Roman"/>
        </w:rPr>
        <w:t>complete a marathon</w:t>
      </w:r>
      <w:r w:rsidR="00BB7813">
        <w:rPr>
          <w:rFonts w:eastAsia="Times New Roman" w:cs="Times New Roman"/>
        </w:rPr>
        <w:t xml:space="preserve"> or travel to the Himalayas</w:t>
      </w:r>
      <w:r w:rsidR="00B9061F">
        <w:rPr>
          <w:rFonts w:eastAsia="Times New Roman" w:cs="Times New Roman"/>
        </w:rPr>
        <w:t xml:space="preserve">- where do I want to live, what do I want to own </w:t>
      </w:r>
      <w:proofErr w:type="spellStart"/>
      <w:r w:rsidR="00B9061F">
        <w:rPr>
          <w:rFonts w:eastAsia="Times New Roman" w:cs="Times New Roman"/>
        </w:rPr>
        <w:t>eg</w:t>
      </w:r>
      <w:proofErr w:type="spellEnd"/>
      <w:r w:rsidR="00B9061F">
        <w:rPr>
          <w:rFonts w:eastAsia="Times New Roman" w:cs="Times New Roman"/>
        </w:rPr>
        <w:t xml:space="preserve"> a house</w:t>
      </w:r>
      <w:r w:rsidR="00BB7813">
        <w:rPr>
          <w:rFonts w:eastAsia="Times New Roman" w:cs="Times New Roman"/>
        </w:rPr>
        <w:t xml:space="preserve">). This plan is for the next 10 years with incremental </w:t>
      </w:r>
      <w:r w:rsidR="00B9061F">
        <w:rPr>
          <w:rFonts w:eastAsia="Times New Roman" w:cs="Times New Roman"/>
        </w:rPr>
        <w:t>goals every</w:t>
      </w:r>
      <w:r w:rsidR="00E72D43">
        <w:rPr>
          <w:rFonts w:eastAsia="Times New Roman" w:cs="Times New Roman"/>
        </w:rPr>
        <w:t xml:space="preserve"> 2 years</w:t>
      </w:r>
      <w:r w:rsidR="00BB7813">
        <w:rPr>
          <w:rFonts w:eastAsia="Times New Roman" w:cs="Times New Roman"/>
        </w:rPr>
        <w:t>.</w:t>
      </w:r>
      <w:r w:rsidR="00E72D43">
        <w:rPr>
          <w:rFonts w:eastAsia="Times New Roman" w:cs="Times New Roman"/>
        </w:rPr>
        <w:t xml:space="preserve">  </w:t>
      </w:r>
      <w:r w:rsidR="00715913">
        <w:rPr>
          <w:rFonts w:eastAsia="Times New Roman" w:cs="Times New Roman"/>
        </w:rPr>
        <w:t xml:space="preserve">Start by listing your goals in 10 years at the bottom right corner of the form. </w:t>
      </w:r>
      <w:r w:rsidR="00E72D43">
        <w:rPr>
          <w:rFonts w:eastAsia="Times New Roman" w:cs="Times New Roman"/>
        </w:rPr>
        <w:t xml:space="preserve">Also, complete the rating (by placing an arrow or X) on the four dials. </w:t>
      </w:r>
    </w:p>
    <w:p w14:paraId="5215AD4D" w14:textId="77777777" w:rsidR="00A20A8D" w:rsidRPr="00A20A8D" w:rsidRDefault="008E3D19" w:rsidP="00E72D43">
      <w:pPr>
        <w:pStyle w:val="ListParagraph"/>
        <w:numPr>
          <w:ilvl w:val="1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</w:pPr>
      <w:r w:rsidRPr="008E3D19">
        <w:rPr>
          <w:rFonts w:eastAsia="Times New Roman" w:cs="Times New Roman"/>
          <w:i/>
        </w:rPr>
        <w:t>Resources</w:t>
      </w:r>
      <w:r w:rsidR="00E72D43" w:rsidRPr="00E72D43">
        <w:rPr>
          <w:rFonts w:eastAsia="Times New Roman" w:cs="Times New Roman"/>
        </w:rPr>
        <w:t xml:space="preserve">- do you have financial and personal resources to complete this plan. </w:t>
      </w:r>
    </w:p>
    <w:p w14:paraId="24A65730" w14:textId="77777777" w:rsidR="00A20A8D" w:rsidRPr="00A20A8D" w:rsidRDefault="00E72D43" w:rsidP="00E72D43">
      <w:pPr>
        <w:pStyle w:val="ListParagraph"/>
        <w:numPr>
          <w:ilvl w:val="1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</w:pPr>
      <w:r w:rsidRPr="00E72D43">
        <w:rPr>
          <w:rFonts w:eastAsia="Times New Roman" w:cs="Times New Roman"/>
        </w:rPr>
        <w:t xml:space="preserve"> </w:t>
      </w:r>
      <w:r w:rsidRPr="008E3D19">
        <w:rPr>
          <w:rFonts w:eastAsia="Times New Roman" w:cs="Times New Roman"/>
          <w:i/>
        </w:rPr>
        <w:t>I Like it</w:t>
      </w:r>
      <w:r w:rsidRPr="00E72D43">
        <w:rPr>
          <w:rFonts w:eastAsia="Times New Roman" w:cs="Times New Roman"/>
        </w:rPr>
        <w:t xml:space="preserve">- how </w:t>
      </w:r>
      <w:r w:rsidR="008E3D19" w:rsidRPr="00E72D43">
        <w:rPr>
          <w:rFonts w:eastAsia="Times New Roman" w:cs="Times New Roman"/>
        </w:rPr>
        <w:t>desirable</w:t>
      </w:r>
      <w:r w:rsidRPr="00E72D43">
        <w:rPr>
          <w:rFonts w:eastAsia="Times New Roman" w:cs="Times New Roman"/>
        </w:rPr>
        <w:t xml:space="preserve"> is this plan to you. </w:t>
      </w:r>
    </w:p>
    <w:p w14:paraId="1C6B9BB7" w14:textId="77777777" w:rsidR="00A20A8D" w:rsidRPr="00A20A8D" w:rsidRDefault="008E3D19" w:rsidP="00E72D43">
      <w:pPr>
        <w:pStyle w:val="ListParagraph"/>
        <w:numPr>
          <w:ilvl w:val="1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</w:pPr>
      <w:r w:rsidRPr="008E3D19">
        <w:rPr>
          <w:rFonts w:eastAsia="Times New Roman" w:cs="Times New Roman"/>
          <w:i/>
        </w:rPr>
        <w:t xml:space="preserve"> Confidence</w:t>
      </w:r>
      <w:r>
        <w:rPr>
          <w:rFonts w:eastAsia="Times New Roman" w:cs="Times New Roman"/>
        </w:rPr>
        <w:t>- how certain</w:t>
      </w:r>
      <w:r w:rsidR="00E72D43" w:rsidRPr="00E72D43">
        <w:rPr>
          <w:rFonts w:eastAsia="Times New Roman" w:cs="Times New Roman"/>
        </w:rPr>
        <w:t xml:space="preserve"> are you that you can complete this plan.  </w:t>
      </w:r>
    </w:p>
    <w:p w14:paraId="674175B3" w14:textId="77777777" w:rsidR="00A70A2E" w:rsidRPr="00E72D43" w:rsidRDefault="00E72D43" w:rsidP="00E72D43">
      <w:pPr>
        <w:pStyle w:val="ListParagraph"/>
        <w:numPr>
          <w:ilvl w:val="1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</w:pPr>
      <w:r w:rsidRPr="00E72D43">
        <w:rPr>
          <w:rFonts w:eastAsia="Times New Roman" w:cs="Times New Roman"/>
        </w:rPr>
        <w:t xml:space="preserve"> </w:t>
      </w:r>
      <w:r w:rsidR="008E3D19" w:rsidRPr="008E3D19">
        <w:rPr>
          <w:rFonts w:eastAsia="Times New Roman" w:cs="Times New Roman"/>
          <w:i/>
        </w:rPr>
        <w:t>Coherence</w:t>
      </w:r>
      <w:r w:rsidRPr="00E72D43">
        <w:rPr>
          <w:rFonts w:eastAsia="Times New Roman" w:cs="Times New Roman"/>
        </w:rPr>
        <w:t xml:space="preserve">- how much is this plan a representation of your personal characteristics </w:t>
      </w:r>
      <w:proofErr w:type="spellStart"/>
      <w:r w:rsidRPr="00E72D43">
        <w:rPr>
          <w:rFonts w:eastAsia="Times New Roman" w:cs="Times New Roman"/>
        </w:rPr>
        <w:t>eg.</w:t>
      </w:r>
      <w:proofErr w:type="spellEnd"/>
      <w:r w:rsidRPr="00E72D43">
        <w:rPr>
          <w:rFonts w:eastAsia="Times New Roman" w:cs="Times New Roman"/>
        </w:rPr>
        <w:t xml:space="preserve"> Personality and strengths and weaknesses. </w:t>
      </w:r>
    </w:p>
    <w:p w14:paraId="554D3309" w14:textId="77777777" w:rsidR="00E72D43" w:rsidRPr="00A20A8D" w:rsidRDefault="00E72D43" w:rsidP="00A20A8D">
      <w:pPr>
        <w:spacing w:after="0" w:line="240" w:lineRule="auto"/>
        <w:rPr>
          <w:rFonts w:eastAsia="Times New Roman" w:cs="Helvetica"/>
          <w:b/>
          <w:bCs/>
          <w:caps/>
          <w:u w:val="single"/>
        </w:rPr>
      </w:pPr>
    </w:p>
    <w:p w14:paraId="0DABC666" w14:textId="77777777" w:rsidR="00B77F47" w:rsidRPr="00A20A8D" w:rsidRDefault="00C103D8" w:rsidP="00A20A8D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 w:rsidRPr="00C103D8">
        <w:rPr>
          <w:rFonts w:eastAsia="Times New Roman" w:cs="Times New Roman"/>
          <w:b/>
        </w:rPr>
        <w:t>Plan B-</w:t>
      </w:r>
      <w:r w:rsidR="00A70A2E" w:rsidRPr="00A20A8D">
        <w:rPr>
          <w:rFonts w:eastAsia="Times New Roman" w:cs="Times New Roman"/>
        </w:rPr>
        <w:t xml:space="preserve"> </w:t>
      </w:r>
      <w:r w:rsidR="008E3D19">
        <w:rPr>
          <w:rFonts w:eastAsia="Times New Roman" w:cs="Times New Roman"/>
        </w:rPr>
        <w:t xml:space="preserve">is more inventive </w:t>
      </w:r>
      <w:r w:rsidR="00A70A2E" w:rsidRPr="00A20A8D">
        <w:rPr>
          <w:rFonts w:eastAsia="Times New Roman" w:cs="Times New Roman"/>
        </w:rPr>
        <w:t>alternative for your next 10</w:t>
      </w:r>
      <w:r w:rsidR="00EB5BA9" w:rsidRPr="00A20A8D">
        <w:rPr>
          <w:rFonts w:eastAsia="Times New Roman" w:cs="Times New Roman"/>
        </w:rPr>
        <w:t xml:space="preserve"> years. </w:t>
      </w:r>
      <w:r w:rsidR="008E3D19">
        <w:rPr>
          <w:rFonts w:eastAsia="Times New Roman" w:cs="Times New Roman"/>
        </w:rPr>
        <w:t xml:space="preserve">Often plan A is more about what your social constraints dictate ( </w:t>
      </w:r>
      <w:proofErr w:type="spellStart"/>
      <w:r w:rsidR="008E3D19">
        <w:rPr>
          <w:rFonts w:eastAsia="Times New Roman" w:cs="Times New Roman"/>
        </w:rPr>
        <w:t>eg</w:t>
      </w:r>
      <w:proofErr w:type="spellEnd"/>
      <w:r w:rsidR="008E3D19">
        <w:rPr>
          <w:rFonts w:eastAsia="Times New Roman" w:cs="Times New Roman"/>
        </w:rPr>
        <w:t xml:space="preserve"> family or socioeconomic forces) but not about what inspires you.  </w:t>
      </w:r>
      <w:r w:rsidR="00A20A8D">
        <w:rPr>
          <w:rFonts w:eastAsia="Times New Roman" w:cs="Times New Roman"/>
        </w:rPr>
        <w:t xml:space="preserve">Using the same format </w:t>
      </w:r>
      <w:r w:rsidR="00EB5BA9" w:rsidRPr="00A20A8D">
        <w:rPr>
          <w:rFonts w:eastAsia="Times New Roman" w:cs="Times New Roman"/>
        </w:rPr>
        <w:t xml:space="preserve">imagine </w:t>
      </w:r>
      <w:r w:rsidR="00A20A8D">
        <w:rPr>
          <w:rFonts w:eastAsia="Times New Roman" w:cs="Times New Roman"/>
        </w:rPr>
        <w:t xml:space="preserve">a plan where </w:t>
      </w:r>
      <w:r w:rsidR="00EB5BA9" w:rsidRPr="00A20A8D">
        <w:rPr>
          <w:rFonts w:eastAsia="Times New Roman" w:cs="Times New Roman"/>
        </w:rPr>
        <w:t>you have no restrictions,</w:t>
      </w:r>
      <w:r w:rsidR="00A70A2E" w:rsidRPr="00A20A8D">
        <w:rPr>
          <w:rFonts w:eastAsia="Times New Roman" w:cs="Times New Roman"/>
        </w:rPr>
        <w:t xml:space="preserve"> </w:t>
      </w:r>
      <w:proofErr w:type="spellStart"/>
      <w:r w:rsidR="00A70A2E" w:rsidRPr="00A20A8D">
        <w:rPr>
          <w:rFonts w:eastAsia="Times New Roman" w:cs="Times New Roman"/>
        </w:rPr>
        <w:t>eg</w:t>
      </w:r>
      <w:proofErr w:type="spellEnd"/>
      <w:r w:rsidR="00A70A2E" w:rsidRPr="00A20A8D">
        <w:rPr>
          <w:rFonts w:eastAsia="Times New Roman" w:cs="Times New Roman"/>
        </w:rPr>
        <w:t xml:space="preserve"> money, time and people wouldn’t </w:t>
      </w:r>
      <w:r w:rsidR="00BB7813" w:rsidRPr="00A20A8D">
        <w:rPr>
          <w:rFonts w:eastAsia="Times New Roman" w:cs="Times New Roman"/>
        </w:rPr>
        <w:t>laugh</w:t>
      </w:r>
      <w:r w:rsidR="00B77F47" w:rsidRPr="00A20A8D">
        <w:rPr>
          <w:rFonts w:eastAsia="Times New Roman" w:cs="Times New Roman"/>
        </w:rPr>
        <w:t>, what would you do them?</w:t>
      </w:r>
    </w:p>
    <w:p w14:paraId="11E700A3" w14:textId="77777777" w:rsidR="00B77F47" w:rsidRPr="00B77F47" w:rsidRDefault="00A20A8D" w:rsidP="00E72D43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  <w:t>ere</w:t>
      </w:r>
    </w:p>
    <w:p w14:paraId="66102EED" w14:textId="77777777" w:rsidR="00EB5BA9" w:rsidRPr="00A70A2E" w:rsidRDefault="00EB5BA9" w:rsidP="00E72D43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 w:rsidRPr="00EB5BA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B2B95E3" wp14:editId="2221EE86">
            <wp:extent cx="4668606" cy="2933700"/>
            <wp:effectExtent l="0" t="0" r="0" b="0"/>
            <wp:docPr id="5" name="Picture 5" descr="Image result for odyssey plann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dyssey planning workshe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37" cy="29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1F67" w14:textId="77777777" w:rsidR="004E6D99" w:rsidRDefault="004E6D99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1F27C13" w14:textId="77777777" w:rsidR="004E6D99" w:rsidRDefault="004E6D99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E8EAD96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62A60E4F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77FDD18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F51A6E1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A7BD251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B403955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09E4256F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07CC59B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1DB57A37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561E5E94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661F425C" w14:textId="77777777" w:rsidR="00C103D8" w:rsidRDefault="00C103D8" w:rsidP="00C103D8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890"/>
        <w:gridCol w:w="351"/>
        <w:gridCol w:w="1539"/>
        <w:gridCol w:w="1885"/>
      </w:tblGrid>
      <w:tr w:rsidR="00C103D8" w14:paraId="5CE7572A" w14:textId="77777777" w:rsidTr="0011608F">
        <w:tc>
          <w:tcPr>
            <w:tcW w:w="1885" w:type="dxa"/>
          </w:tcPr>
          <w:p w14:paraId="5841A128" w14:textId="77777777" w:rsidR="00C103D8" w:rsidRPr="00F4572B" w:rsidRDefault="00C103D8" w:rsidP="0011608F">
            <w:pPr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</w:pP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  <w:lastRenderedPageBreak/>
              <w:t>1</w:t>
            </w: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st</w:t>
            </w: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00" w:type="dxa"/>
          </w:tcPr>
          <w:p w14:paraId="68D05E49" w14:textId="77777777" w:rsidR="00C103D8" w:rsidRPr="00F4572B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3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rd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90" w:type="dxa"/>
          </w:tcPr>
          <w:p w14:paraId="1CBDFFCC" w14:textId="77777777" w:rsidR="00C103D8" w:rsidRPr="00F4572B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5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90" w:type="dxa"/>
            <w:gridSpan w:val="2"/>
          </w:tcPr>
          <w:p w14:paraId="400AF074" w14:textId="77777777" w:rsidR="00C103D8" w:rsidRPr="00F4572B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7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85" w:type="dxa"/>
          </w:tcPr>
          <w:p w14:paraId="7EB76695" w14:textId="77777777" w:rsidR="00C103D8" w:rsidRPr="00F4572B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10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</w:tr>
      <w:tr w:rsidR="00C103D8" w14:paraId="101286A3" w14:textId="77777777" w:rsidTr="0011608F">
        <w:tc>
          <w:tcPr>
            <w:tcW w:w="1885" w:type="dxa"/>
          </w:tcPr>
          <w:p w14:paraId="3207DBF9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728EA0A4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4B5B4D4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9E70F98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04E073F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C78CB3C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119A458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FC2C55E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E1A9BA9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DD28D9F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18FBD8A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2673A7C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3BA1B5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63B75D7D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14:paraId="0C8A8238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38B250D9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gridSpan w:val="2"/>
          </w:tcPr>
          <w:p w14:paraId="2BD458A5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0C59742E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85" w:type="dxa"/>
          </w:tcPr>
          <w:p w14:paraId="5ECAD210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25E9A959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C103D8" w14:paraId="4BE8E5F8" w14:textId="77777777" w:rsidTr="0011608F">
        <w:tc>
          <w:tcPr>
            <w:tcW w:w="1885" w:type="dxa"/>
          </w:tcPr>
          <w:p w14:paraId="31C3E3BF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  <w:p w14:paraId="4304E9A2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E83BE20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F21960A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1685AAE4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0F9BB94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79DF2EF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17D9051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91656ED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911CAB1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A99C73C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7D27F5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90" w:type="dxa"/>
          </w:tcPr>
          <w:p w14:paraId="6472AFB4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90" w:type="dxa"/>
            <w:gridSpan w:val="2"/>
          </w:tcPr>
          <w:p w14:paraId="1ECB7418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85" w:type="dxa"/>
          </w:tcPr>
          <w:p w14:paraId="7E317F2D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</w:tr>
      <w:tr w:rsidR="00C103D8" w14:paraId="366A9C19" w14:textId="77777777" w:rsidTr="0011608F">
        <w:tc>
          <w:tcPr>
            <w:tcW w:w="1885" w:type="dxa"/>
          </w:tcPr>
          <w:p w14:paraId="40CB486A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 xml:space="preserve">Lyfestyle </w:t>
            </w:r>
          </w:p>
          <w:p w14:paraId="51A5E4DF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plan</w:t>
            </w:r>
          </w:p>
          <w:p w14:paraId="644A1B19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9FE70FE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1416AC3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45A96DF1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FEB8BC0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A5CF17B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3AA8E662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C9B0A40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2E5327B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DCE94FE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3694DD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90" w:type="dxa"/>
          </w:tcPr>
          <w:p w14:paraId="4DF9ABCA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90" w:type="dxa"/>
            <w:gridSpan w:val="2"/>
          </w:tcPr>
          <w:p w14:paraId="7E40457D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85" w:type="dxa"/>
          </w:tcPr>
          <w:p w14:paraId="02B6B5D7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</w:tr>
      <w:tr w:rsidR="00C103D8" w14:paraId="589775D6" w14:textId="77777777" w:rsidTr="0011608F">
        <w:tc>
          <w:tcPr>
            <w:tcW w:w="5926" w:type="dxa"/>
            <w:gridSpan w:val="4"/>
          </w:tcPr>
          <w:p w14:paraId="32F33E42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C841FB" wp14:editId="3F97EF9C">
                  <wp:extent cx="3626136" cy="9751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822" cy="98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825EC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</w:p>
          <w:p w14:paraId="25C38E33" w14:textId="77777777" w:rsidR="00C103D8" w:rsidRPr="00742CC5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24" w:type="dxa"/>
            <w:gridSpan w:val="2"/>
          </w:tcPr>
          <w:p w14:paraId="5A330E98" w14:textId="77777777" w:rsidR="00C103D8" w:rsidRPr="00DA2970" w:rsidRDefault="00C103D8" w:rsidP="0011608F">
            <w:pPr>
              <w:jc w:val="center"/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>Primary Goal</w:t>
            </w:r>
          </w:p>
          <w:p w14:paraId="73C3D5C7" w14:textId="77777777" w:rsidR="00C103D8" w:rsidRPr="00DA2970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Career:</w:t>
            </w:r>
          </w:p>
          <w:p w14:paraId="3AED1719" w14:textId="77777777" w:rsidR="00C103D8" w:rsidRPr="00DA2970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Social:</w:t>
            </w:r>
          </w:p>
          <w:p w14:paraId="349BF1D3" w14:textId="77777777" w:rsidR="00C103D8" w:rsidRPr="00DA2970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Lifestyle</w:t>
            </w:r>
            <w: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>:</w:t>
            </w:r>
          </w:p>
          <w:p w14:paraId="5D98FA07" w14:textId="77777777" w:rsidR="00C103D8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</w:p>
          <w:p w14:paraId="50BCB83B" w14:textId="77777777" w:rsidR="00C103D8" w:rsidRPr="00DA2970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 xml:space="preserve">Questions this plan answers </w:t>
            </w:r>
          </w:p>
          <w:p w14:paraId="72F49987" w14:textId="77777777" w:rsidR="00C103D8" w:rsidRPr="00DA2970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1.</w:t>
            </w:r>
          </w:p>
          <w:p w14:paraId="2CB2D80A" w14:textId="77777777" w:rsidR="00C103D8" w:rsidRDefault="00C103D8" w:rsidP="0011608F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2.</w:t>
            </w:r>
          </w:p>
          <w:p w14:paraId="6416C52F" w14:textId="77777777" w:rsidR="00C103D8" w:rsidRPr="00DA2970" w:rsidRDefault="00C103D8" w:rsidP="0011608F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 xml:space="preserve">3. </w:t>
            </w:r>
          </w:p>
        </w:tc>
      </w:tr>
    </w:tbl>
    <w:p w14:paraId="459083CF" w14:textId="77777777" w:rsidR="00C103D8" w:rsidRDefault="00C103D8" w:rsidP="00C103D8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  <w:t xml:space="preserve">Plan A </w:t>
      </w:r>
      <w:r w:rsidRPr="00F4572B">
        <w:rPr>
          <w:rFonts w:ascii="Helvetica" w:eastAsia="Times New Roman" w:hAnsi="Helvetica" w:cs="Helvetica"/>
          <w:b/>
          <w:bCs/>
          <w:caps/>
          <w:noProof/>
          <w:color w:val="FFFFFF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FFAB4" wp14:editId="3FD1ACB9">
                <wp:simplePos x="0" y="0"/>
                <wp:positionH relativeFrom="column">
                  <wp:posOffset>61595</wp:posOffset>
                </wp:positionH>
                <wp:positionV relativeFrom="paragraph">
                  <wp:posOffset>281829</wp:posOffset>
                </wp:positionV>
                <wp:extent cx="5521325" cy="1404620"/>
                <wp:effectExtent l="0" t="0" r="2222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6344" w14:textId="77777777" w:rsidR="00C103D8" w:rsidRDefault="00C103D8" w:rsidP="00C103D8">
                            <w:r w:rsidRPr="00131FF9">
                              <w:rPr>
                                <w:b/>
                              </w:rPr>
                              <w:t>Title of occupation</w:t>
                            </w:r>
                            <w:r>
                              <w:t xml:space="preserve">: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1E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5pt;margin-top:22.2pt;width:43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">
                <v:textbox style="mso-fit-shape-to-text:t">
                  <w:txbxContent>
                    <w:p w:rsidR="00C103D8" w:rsidRDefault="00C103D8" w:rsidP="00C103D8">
                      <w:r w:rsidRPr="00131FF9">
                        <w:rPr>
                          <w:b/>
                        </w:rPr>
                        <w:t>Title of occupation</w:t>
                      </w:r>
                      <w:r>
                        <w:t xml:space="preserve">: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1D79B5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p w14:paraId="09D308F9" w14:textId="77777777" w:rsidR="00C103D8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890"/>
        <w:gridCol w:w="351"/>
        <w:gridCol w:w="1539"/>
        <w:gridCol w:w="1885"/>
      </w:tblGrid>
      <w:tr w:rsidR="00A20A8D" w14:paraId="3AD7538F" w14:textId="77777777" w:rsidTr="00A20A8D">
        <w:tc>
          <w:tcPr>
            <w:tcW w:w="1885" w:type="dxa"/>
          </w:tcPr>
          <w:p w14:paraId="000BE15F" w14:textId="77777777" w:rsidR="00A20A8D" w:rsidRPr="00F4572B" w:rsidRDefault="00A20A8D" w:rsidP="00A20A8D">
            <w:pPr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</w:pP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  <w:lastRenderedPageBreak/>
              <w:t>1</w:t>
            </w: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st</w:t>
            </w:r>
            <w:r w:rsidRPr="00F4572B">
              <w:rPr>
                <w:rFonts w:eastAsia="Times New Roman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00" w:type="dxa"/>
          </w:tcPr>
          <w:p w14:paraId="62D1B3BB" w14:textId="77777777" w:rsidR="00A20A8D" w:rsidRPr="00F4572B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3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rd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90" w:type="dxa"/>
          </w:tcPr>
          <w:p w14:paraId="21E8EBF2" w14:textId="77777777" w:rsidR="00A20A8D" w:rsidRPr="00F4572B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5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90" w:type="dxa"/>
            <w:gridSpan w:val="2"/>
          </w:tcPr>
          <w:p w14:paraId="7FB07050" w14:textId="77777777" w:rsidR="00A20A8D" w:rsidRPr="00F4572B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7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  <w:tc>
          <w:tcPr>
            <w:tcW w:w="1885" w:type="dxa"/>
          </w:tcPr>
          <w:p w14:paraId="2ED19F41" w14:textId="77777777" w:rsidR="00A20A8D" w:rsidRPr="00F4572B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>10</w:t>
            </w:r>
            <w:r w:rsidRPr="00F4572B"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  <w:t xml:space="preserve"> year</w:t>
            </w:r>
          </w:p>
        </w:tc>
      </w:tr>
      <w:tr w:rsidR="00A20A8D" w14:paraId="4A9B3559" w14:textId="77777777" w:rsidTr="00A20A8D">
        <w:tc>
          <w:tcPr>
            <w:tcW w:w="1885" w:type="dxa"/>
          </w:tcPr>
          <w:p w14:paraId="71AD71B5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</w:t>
            </w: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25F02803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93BCD4A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63F4D53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58640E4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1A745F92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7D83175D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92434E3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D0DA3BB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3F4F30C6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C0EEEE0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43EEE423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B2E79C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706C1DCA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14:paraId="7EBFD194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1FD81D11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gridSpan w:val="2"/>
          </w:tcPr>
          <w:p w14:paraId="40DFEA38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69294666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1885" w:type="dxa"/>
          </w:tcPr>
          <w:p w14:paraId="6F7EB202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Career pla</w:t>
            </w: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n</w:t>
            </w:r>
          </w:p>
          <w:p w14:paraId="6A7FF9B3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  <w:u w:val="single"/>
              </w:rPr>
            </w:pPr>
          </w:p>
        </w:tc>
      </w:tr>
      <w:tr w:rsidR="00A20A8D" w14:paraId="262C6E71" w14:textId="77777777" w:rsidTr="00A20A8D">
        <w:tc>
          <w:tcPr>
            <w:tcW w:w="1885" w:type="dxa"/>
          </w:tcPr>
          <w:p w14:paraId="3F5A71B2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  <w:p w14:paraId="0BC895C1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925C9A8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9B602E1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46994B34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1E6DF17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110916A0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4B5C47B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C3F70AE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8D2C6C9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920E55D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0BDA2E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90" w:type="dxa"/>
          </w:tcPr>
          <w:p w14:paraId="57BDF5CB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90" w:type="dxa"/>
            <w:gridSpan w:val="2"/>
          </w:tcPr>
          <w:p w14:paraId="2D8B59EB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  <w:tc>
          <w:tcPr>
            <w:tcW w:w="1885" w:type="dxa"/>
          </w:tcPr>
          <w:p w14:paraId="560558CC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Social plan</w:t>
            </w:r>
          </w:p>
        </w:tc>
      </w:tr>
      <w:tr w:rsidR="00A20A8D" w14:paraId="1B3F9909" w14:textId="77777777" w:rsidTr="00A20A8D">
        <w:tc>
          <w:tcPr>
            <w:tcW w:w="1885" w:type="dxa"/>
          </w:tcPr>
          <w:p w14:paraId="1195A0D9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 xml:space="preserve">Lyfestyle </w:t>
            </w:r>
          </w:p>
          <w:p w14:paraId="3448565C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plan</w:t>
            </w:r>
          </w:p>
          <w:p w14:paraId="5625E3BC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69E74BF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07F187E0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57F65099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1F7EEE94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39353F1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6083CE3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5149F5E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233296E4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  <w:p w14:paraId="66D37614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65C185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90" w:type="dxa"/>
          </w:tcPr>
          <w:p w14:paraId="2FBDE681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90" w:type="dxa"/>
            <w:gridSpan w:val="2"/>
          </w:tcPr>
          <w:p w14:paraId="2340BEE1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  <w:tc>
          <w:tcPr>
            <w:tcW w:w="1885" w:type="dxa"/>
          </w:tcPr>
          <w:p w14:paraId="05E77351" w14:textId="77777777" w:rsidR="00A20A8D" w:rsidRPr="00742CC5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</w:pPr>
            <w:r w:rsidRPr="00742CC5">
              <w:rPr>
                <w:rFonts w:ascii="Helvetica" w:eastAsia="Times New Roman" w:hAnsi="Helvetica" w:cs="Helvetica"/>
                <w:b/>
                <w:bCs/>
                <w:caps/>
                <w:sz w:val="20"/>
                <w:szCs w:val="20"/>
              </w:rPr>
              <w:t>Lyfestyle plan</w:t>
            </w:r>
          </w:p>
        </w:tc>
      </w:tr>
      <w:tr w:rsidR="00A20A8D" w14:paraId="0EB70F81" w14:textId="77777777" w:rsidTr="00A20A8D">
        <w:tc>
          <w:tcPr>
            <w:tcW w:w="5926" w:type="dxa"/>
            <w:gridSpan w:val="4"/>
          </w:tcPr>
          <w:p w14:paraId="71DEA0FE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DC0D2C" wp14:editId="39F23444">
                  <wp:extent cx="3626136" cy="9751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822" cy="98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32F5B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</w:p>
          <w:p w14:paraId="34CC6BEF" w14:textId="77777777" w:rsidR="00A5268A" w:rsidRPr="00742CC5" w:rsidRDefault="00A5268A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24" w:type="dxa"/>
            <w:gridSpan w:val="2"/>
          </w:tcPr>
          <w:p w14:paraId="21557A4E" w14:textId="77777777" w:rsidR="00A20A8D" w:rsidRPr="00DA2970" w:rsidRDefault="00A20A8D" w:rsidP="00A20A8D">
            <w:pPr>
              <w:jc w:val="center"/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>Primary Goal</w:t>
            </w:r>
          </w:p>
          <w:p w14:paraId="6741CAF0" w14:textId="77777777" w:rsidR="00A20A8D" w:rsidRPr="00DA2970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Career:</w:t>
            </w:r>
          </w:p>
          <w:p w14:paraId="621359C3" w14:textId="77777777" w:rsidR="00A20A8D" w:rsidRPr="00DA2970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Social:</w:t>
            </w:r>
          </w:p>
          <w:p w14:paraId="1B67825B" w14:textId="77777777" w:rsidR="00A20A8D" w:rsidRPr="00DA2970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Lifestyle</w:t>
            </w:r>
            <w: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>:</w:t>
            </w:r>
          </w:p>
          <w:p w14:paraId="6D00A1D7" w14:textId="77777777" w:rsidR="00A20A8D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</w:p>
          <w:p w14:paraId="4C4DAB91" w14:textId="77777777" w:rsidR="00A20A8D" w:rsidRPr="00DA2970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  <w:u w:val="single"/>
              </w:rPr>
              <w:t xml:space="preserve">Questions this plan answers </w:t>
            </w:r>
          </w:p>
          <w:p w14:paraId="5ABBBA42" w14:textId="77777777" w:rsidR="00A20A8D" w:rsidRPr="00DA2970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1.</w:t>
            </w:r>
          </w:p>
          <w:p w14:paraId="6EE554FC" w14:textId="77777777" w:rsidR="00A20A8D" w:rsidRDefault="00A20A8D" w:rsidP="00A20A8D">
            <w:pP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</w:pPr>
            <w:r w:rsidRPr="00DA2970"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>2.</w:t>
            </w:r>
          </w:p>
          <w:p w14:paraId="6EFA2DAC" w14:textId="77777777" w:rsidR="00A20A8D" w:rsidRPr="00DA2970" w:rsidRDefault="00A20A8D" w:rsidP="00A20A8D">
            <w:pPr>
              <w:rPr>
                <w:rFonts w:ascii="Helvetica" w:eastAsia="Times New Roman" w:hAnsi="Helvetica" w:cs="Helvetica"/>
                <w:b/>
                <w:bCs/>
                <w:caps/>
                <w:sz w:val="24"/>
                <w:szCs w:val="24"/>
                <w:u w:val="single"/>
              </w:rPr>
            </w:pPr>
            <w:r>
              <w:rPr>
                <w:rFonts w:eastAsia="Times New Roman" w:cs="Helvetica"/>
                <w:b/>
                <w:bCs/>
                <w:caps/>
                <w:sz w:val="20"/>
                <w:szCs w:val="20"/>
              </w:rPr>
              <w:t xml:space="preserve">3. </w:t>
            </w:r>
          </w:p>
        </w:tc>
      </w:tr>
    </w:tbl>
    <w:p w14:paraId="1FDA909F" w14:textId="77777777" w:rsidR="00F4572B" w:rsidRDefault="00C103D8" w:rsidP="00EB5BA9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  <w:t>Plan B</w:t>
      </w:r>
      <w:r w:rsidR="00A20A8D">
        <w:rPr>
          <w:rFonts w:ascii="Helvetica" w:eastAsia="Times New Roman" w:hAnsi="Helvetica" w:cs="Helvetica"/>
          <w:b/>
          <w:bCs/>
          <w:caps/>
          <w:sz w:val="24"/>
          <w:szCs w:val="24"/>
          <w:u w:val="single"/>
        </w:rPr>
        <w:t xml:space="preserve"> </w:t>
      </w:r>
      <w:r w:rsidR="00F4572B" w:rsidRPr="00F4572B">
        <w:rPr>
          <w:rFonts w:ascii="Helvetica" w:eastAsia="Times New Roman" w:hAnsi="Helvetica" w:cs="Helvetica"/>
          <w:b/>
          <w:bCs/>
          <w:caps/>
          <w:noProof/>
          <w:color w:val="FFFFFF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BE208" wp14:editId="77AB11C3">
                <wp:simplePos x="0" y="0"/>
                <wp:positionH relativeFrom="column">
                  <wp:posOffset>61595</wp:posOffset>
                </wp:positionH>
                <wp:positionV relativeFrom="paragraph">
                  <wp:posOffset>281829</wp:posOffset>
                </wp:positionV>
                <wp:extent cx="5521325" cy="140462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3C60" w14:textId="77777777" w:rsidR="00F4572B" w:rsidRDefault="00F4572B">
                            <w:r w:rsidRPr="00131FF9">
                              <w:rPr>
                                <w:b/>
                              </w:rPr>
                              <w:t>Title of occupation</w:t>
                            </w:r>
                            <w:r>
                              <w:t xml:space="preserve">: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2CD73" id="_x0000_s1027" type="#_x0000_t202" style="position:absolute;margin-left:4.85pt;margin-top:22.2pt;width:43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">
                <v:textbox style="mso-fit-shape-to-text:t">
                  <w:txbxContent>
                    <w:p w:rsidR="00F4572B" w:rsidRDefault="00F4572B">
                      <w:r w:rsidRPr="00131FF9">
                        <w:rPr>
                          <w:b/>
                        </w:rPr>
                        <w:t>Title of occupation</w:t>
                      </w:r>
                      <w:r>
                        <w:t xml:space="preserve">: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572B" w:rsidSect="004E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E17A2"/>
    <w:multiLevelType w:val="multilevel"/>
    <w:tmpl w:val="98A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63E69"/>
    <w:multiLevelType w:val="hybridMultilevel"/>
    <w:tmpl w:val="29CE45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4C7B4E"/>
    <w:multiLevelType w:val="multilevel"/>
    <w:tmpl w:val="7DDE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D01CC"/>
    <w:multiLevelType w:val="multilevel"/>
    <w:tmpl w:val="269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D6B90"/>
    <w:multiLevelType w:val="hybridMultilevel"/>
    <w:tmpl w:val="A216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10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1F7096"/>
    <w:multiLevelType w:val="multilevel"/>
    <w:tmpl w:val="03A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A9"/>
    <w:rsid w:val="000E340B"/>
    <w:rsid w:val="00107D7D"/>
    <w:rsid w:val="00131FF9"/>
    <w:rsid w:val="00287AD8"/>
    <w:rsid w:val="004E6D99"/>
    <w:rsid w:val="00715913"/>
    <w:rsid w:val="00742CC5"/>
    <w:rsid w:val="007B0130"/>
    <w:rsid w:val="008E3D19"/>
    <w:rsid w:val="00A20A8D"/>
    <w:rsid w:val="00A5268A"/>
    <w:rsid w:val="00A70A2E"/>
    <w:rsid w:val="00B77F47"/>
    <w:rsid w:val="00B9061F"/>
    <w:rsid w:val="00BB7813"/>
    <w:rsid w:val="00C103D8"/>
    <w:rsid w:val="00CC32E5"/>
    <w:rsid w:val="00D211E1"/>
    <w:rsid w:val="00DA2970"/>
    <w:rsid w:val="00E72D43"/>
    <w:rsid w:val="00EB5BA9"/>
    <w:rsid w:val="00F4572B"/>
    <w:rsid w:val="00F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66BB"/>
  <w15:chartTrackingRefBased/>
  <w15:docId w15:val="{F7854CBE-ABFC-49D9-B8BA-83D6D49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D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7D7D"/>
    <w:pPr>
      <w:ind w:left="720"/>
      <w:contextualSpacing/>
    </w:pPr>
  </w:style>
  <w:style w:type="table" w:styleId="TableGrid">
    <w:name w:val="Table Grid"/>
    <w:basedOn w:val="TableNormal"/>
    <w:uiPriority w:val="39"/>
    <w:rsid w:val="00F4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906">
              <w:marLeft w:val="0"/>
              <w:marRight w:val="0"/>
              <w:marTop w:val="9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291">
          <w:marLeft w:val="0"/>
          <w:marRight w:val="0"/>
          <w:marTop w:val="1350"/>
          <w:marBottom w:val="0"/>
          <w:divBdr>
            <w:top w:val="single" w:sz="6" w:space="30" w:color="D8D8D8"/>
            <w:left w:val="single" w:sz="6" w:space="31" w:color="D8D8D8"/>
            <w:bottom w:val="single" w:sz="6" w:space="31" w:color="D8D8D8"/>
            <w:right w:val="single" w:sz="6" w:space="31" w:color="D8D8D8"/>
          </w:divBdr>
          <w:divsChild>
            <w:div w:id="20020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985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507">
              <w:marLeft w:val="0"/>
              <w:marRight w:val="0"/>
              <w:marTop w:val="0"/>
              <w:marBottom w:val="0"/>
              <w:divBdr>
                <w:top w:val="single" w:sz="6" w:space="3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122">
              <w:marLeft w:val="0"/>
              <w:marRight w:val="0"/>
              <w:marTop w:val="0"/>
              <w:marBottom w:val="0"/>
              <w:divBdr>
                <w:top w:val="single" w:sz="6" w:space="30" w:color="979797"/>
                <w:left w:val="single" w:sz="6" w:space="30" w:color="979797"/>
                <w:bottom w:val="none" w:sz="0" w:space="0" w:color="auto"/>
                <w:right w:val="none" w:sz="0" w:space="0" w:color="auto"/>
              </w:divBdr>
            </w:div>
          </w:divsChild>
        </w:div>
        <w:div w:id="1914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Western University Information Technology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2</cp:revision>
  <dcterms:created xsi:type="dcterms:W3CDTF">2020-12-02T18:28:00Z</dcterms:created>
  <dcterms:modified xsi:type="dcterms:W3CDTF">2020-12-02T18:28:00Z</dcterms:modified>
</cp:coreProperties>
</file>